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f4d97c465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 HOLDING AS</w:t>
      </w:r>
    </w:p>
    <w:sectPr>
      <w:headerReference xmlns:r="http://schemas.openxmlformats.org/officeDocument/2006/relationships" w:type="default" r:id="R821a20d15c764257"/>
      <w:footerReference xmlns:r="http://schemas.openxmlformats.org/officeDocument/2006/relationships" w:type="default" r:id="R5d52d63e81d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20d15c764257" /><Relationship Type="http://schemas.openxmlformats.org/officeDocument/2006/relationships/footer" Target="/word/footer1.xml" Id="R5d52d63e81d84865" /></Relationships>
</file>