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ba2e66c704d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RUTH S OG EINAR H NIELSENS IDEELLE STIFTELSE</w:t>
      </w:r>
    </w:p>
    <w:sectPr>
      <w:headerReference xmlns:r="http://schemas.openxmlformats.org/officeDocument/2006/relationships" w:type="default" r:id="Rbf90e840fd924638"/>
      <w:footerReference xmlns:r="http://schemas.openxmlformats.org/officeDocument/2006/relationships" w:type="default" r:id="Rb1fb0f145699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RUTH S OG EINAR H NIELSENS IDEELLE STIFTELSE   ·   Org.nr 981 213 432   ·   c/o Svein Ebbe Nielsen, Nordøyveien 14   ·   8909 BRØNNØYSUND   ·   Tlf. 75 00 95 82   ·   svein.e.nielsen@byggtech.no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RUTH S OG EINAR H NIELSENS IDEELLE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0e840fd924638" /><Relationship Type="http://schemas.openxmlformats.org/officeDocument/2006/relationships/footer" Target="/word/footer1.xml" Id="Rb1fb0f14569940d1" /></Relationships>
</file>