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8b11386f8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CLUB ATHLETIC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CLUB ATHLETIC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54625336e40cb"/>
      <w:footerReference xmlns:r="http://schemas.openxmlformats.org/officeDocument/2006/relationships" w:type="default" r:id="R81366781f280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CLUB ATHLETIC AS   ·   Org.nr 981 243 048   ·   Kong Haakons veg 1   ·   4345 BRYNE   ·   Tlf. 51 48 40 90   ·   rune@club-athletic.com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CLUB ATHLETIC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54625336e40cb" /><Relationship Type="http://schemas.openxmlformats.org/officeDocument/2006/relationships/footer" Target="/word/footer1.xml" Id="R81366781f28045a6" /></Relationships>
</file>