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68333545d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HEGGELUND KAFE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Øverbygd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Øverbygd,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HEGGELUND KAFE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09f2c516d48cf"/>
      <w:footerReference xmlns:r="http://schemas.openxmlformats.org/officeDocument/2006/relationships" w:type="default" r:id="R42cb27bb501c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HEGGELUND KAFE AS   ·   Org.nr 981 292 049   ·   Skjold   ·   9334 ØVERBYGD   ·   Tlf. 77 83 83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HEGGELUND KAFE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09f2c516d48cf" /><Relationship Type="http://schemas.openxmlformats.org/officeDocument/2006/relationships/footer" Target="/word/footer1.xml" Id="R42cb27bb501c4e39" /></Relationships>
</file>