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76830d3784e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Byrknesøy,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BYRKNES LANDHANDLERI AS</w:t>
      </w:r>
    </w:p>
    <w:sectPr>
      <w:headerReference xmlns:r="http://schemas.openxmlformats.org/officeDocument/2006/relationships" w:type="default" r:id="Rd43064c9758d46c6"/>
      <w:footerReference xmlns:r="http://schemas.openxmlformats.org/officeDocument/2006/relationships" w:type="default" r:id="R36e2bdc40aee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BYRKNES LANDHANDLERI AS   ·   Org.nr 981 294 521   ·   5970 BYRKNESØY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BYRKNES LANDHANDLERI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064c9758d46c6" /><Relationship Type="http://schemas.openxmlformats.org/officeDocument/2006/relationships/footer" Target="/word/footer1.xml" Id="R36e2bdc40aee413f" /></Relationships>
</file>