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2b133672f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SCALA SPISERI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SCALA SPISERI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87f4658fe466d"/>
      <w:footerReference xmlns:r="http://schemas.openxmlformats.org/officeDocument/2006/relationships" w:type="default" r:id="Re449997b2a11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SPISERI AS   ·   Org.nr 981 305 035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SPISERI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87f4658fe466d" /><Relationship Type="http://schemas.openxmlformats.org/officeDocument/2006/relationships/footer" Target="/word/footer1.xml" Id="Re449997b2a1145a0" /></Relationships>
</file>