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5e75ed5ca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5ce30bce2bd491b"/>
      <w:footerReference xmlns:r="http://schemas.openxmlformats.org/officeDocument/2006/relationships" w:type="default" r:id="R303f00ac6e2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30bce2bd491b" /><Relationship Type="http://schemas.openxmlformats.org/officeDocument/2006/relationships/footer" Target="/word/footer1.xml" Id="R303f00ac6e2b4022" /></Relationships>
</file>