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64ef819d543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C WORLDWIDE NORGE III.</w:t>
      </w:r>
    </w:p>
    <w:sectPr>
      <w:headerReference xmlns:r="http://schemas.openxmlformats.org/officeDocument/2006/relationships" w:type="default" r:id="Ra605d9f84eb64920"/>
      <w:footerReference xmlns:r="http://schemas.openxmlformats.org/officeDocument/2006/relationships" w:type="default" r:id="Rfb0b76e3aedc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C WORLDWIDE NORGE III   ·   Org.nr 981 406 567   ·   Dronning Eufemias gate 8   ·   0191 OSLO   ·   Tlf. 22 00 98 00   ·   post@cworldwide.no   ·   www.cworldwide.no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C WORLDWIDE NORGE III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5d9f84eb64920" /><Relationship Type="http://schemas.openxmlformats.org/officeDocument/2006/relationships/footer" Target="/word/footer1.xml" Id="Rfb0b76e3aedc45a3" /></Relationships>
</file>