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48dcb63e0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ARILD MAGNUSSEN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ARILD MAGNUSSEN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dae293be74d1e"/>
      <w:footerReference xmlns:r="http://schemas.openxmlformats.org/officeDocument/2006/relationships" w:type="default" r:id="R88e167621386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ARILD MAGNUSSEN AS   ·   Org.nr 981 446 577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ARILD MAGNUSSEN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dae293be74d1e" /><Relationship Type="http://schemas.openxmlformats.org/officeDocument/2006/relationships/footer" Target="/word/footer1.xml" Id="R88e167621386429f" /></Relationships>
</file>