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2feaad419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TRØNDELAG AS</w:t>
      </w:r>
    </w:p>
    <w:sectPr>
      <w:headerReference xmlns:r="http://schemas.openxmlformats.org/officeDocument/2006/relationships" w:type="default" r:id="R66cf099203e84822"/>
      <w:footerReference xmlns:r="http://schemas.openxmlformats.org/officeDocument/2006/relationships" w:type="default" r:id="R3246e7ad6825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TRØNDELAG AS   ·   Org.nr 981 450 787   ·   Sandfærhus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f099203e84822" /><Relationship Type="http://schemas.openxmlformats.org/officeDocument/2006/relationships/footer" Target="/word/footer1.xml" Id="R3246e7ad6825427d" /></Relationships>
</file>