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4f1f0d36f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NÆRINGSMEGLING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NÆRINGSMEGLING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e2ccb2af54db3"/>
      <w:footerReference xmlns:r="http://schemas.openxmlformats.org/officeDocument/2006/relationships" w:type="default" r:id="R20ad0f8ce2b9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NÆRINGSMEGLING AS   ·   Org.nr 981 458 028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e2ccb2af54db3" /><Relationship Type="http://schemas.openxmlformats.org/officeDocument/2006/relationships/footer" Target="/word/footer1.xml" Id="R20ad0f8ce2b945fa" /></Relationships>
</file>