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4a7a538f7442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KØLNER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KØLNER AS</w:t>
      </w:r>
    </w:p>
    <w:sectPr>
      <w:headerReference xmlns:r="http://schemas.openxmlformats.org/officeDocument/2006/relationships" w:type="default" r:id="R03601af3c59c4979"/>
      <w:footerReference xmlns:r="http://schemas.openxmlformats.org/officeDocument/2006/relationships" w:type="default" r:id="R0fd14543f47745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KØLNER AS   ·   Org.nr 981 547 829   ·   Leil 701, Kjellengveien 40   ·   3125 TØNSBERG   ·   Tlf. 90 00 41 14   ·   frode@kolner.no   ·   www.kolner.no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KØLNER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601af3c59c4979" /><Relationship Type="http://schemas.openxmlformats.org/officeDocument/2006/relationships/footer" Target="/word/footer1.xml" Id="R0fd14543f47745ad" /></Relationships>
</file>