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0dec5e6c7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VRÅDAL KRO OG KAFETERIA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VRÅDAL KRO OG KAFETERIA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6a77c185a473b"/>
      <w:footerReference xmlns:r="http://schemas.openxmlformats.org/officeDocument/2006/relationships" w:type="default" r:id="R95ee3d256cf0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VRÅDAL KRO OG KAFETERIA AS   ·   Org.nr 981 554 574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VRÅDAL KRO OG KAFETERIA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6a77c185a473b" /><Relationship Type="http://schemas.openxmlformats.org/officeDocument/2006/relationships/footer" Target="/word/footer1.xml" Id="R95ee3d256cf04228" /></Relationships>
</file>