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ef3ffcdcc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VALLE IDROTTSLAG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VALLE IDROTTSLAG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7fb4606194fba"/>
      <w:footerReference xmlns:r="http://schemas.openxmlformats.org/officeDocument/2006/relationships" w:type="default" r:id="R6fdd2dbe1c64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 IDROTTSLAG   ·   Org.nr 981 555 554   ·   Valle   ·   4747 VALLE   ·   post@valle-il.no   ·   www.valle-il.no/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 IDROTTSLAG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7fb4606194fba" /><Relationship Type="http://schemas.openxmlformats.org/officeDocument/2006/relationships/footer" Target="/word/footer1.xml" Id="R6fdd2dbe1c64425b" /></Relationships>
</file>