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c8556847e048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VERDIPAPIRFONDET DANSKE INVEST NORSKE AKSJER INSTITUSJON I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DANSKE INVEST NORSKE AKSJER INSTITUSJON I</w:t>
      </w:r>
    </w:p>
    <w:sectPr>
      <w:headerReference xmlns:r="http://schemas.openxmlformats.org/officeDocument/2006/relationships" w:type="default" r:id="R3639247270c243a6"/>
      <w:footerReference xmlns:r="http://schemas.openxmlformats.org/officeDocument/2006/relationships" w:type="default" r:id="R5823c91a0f7048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DANSKE INVEST NORSKE AKSJER INSTITUSJON I   ·   Org.nr 981 582 020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DANSKE INVEST NORSKE AKSJER INSTITUSJON 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39247270c243a6" /><Relationship Type="http://schemas.openxmlformats.org/officeDocument/2006/relationships/footer" Target="/word/footer1.xml" Id="R5823c91a0f7048e8" /></Relationships>
</file>