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04560ae7c74e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SOLBAKKEN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SOLBAKKEN AS</w:t>
      </w:r>
    </w:p>
    <w:sectPr>
      <w:headerReference xmlns:r="http://schemas.openxmlformats.org/officeDocument/2006/relationships" w:type="default" r:id="Ra8b22866cc6f4f9c"/>
      <w:footerReference xmlns:r="http://schemas.openxmlformats.org/officeDocument/2006/relationships" w:type="default" r:id="R991d1159b6c843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SOLBAKKEN AS   ·   Org.nr 981 611 489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b22866cc6f4f9c" /><Relationship Type="http://schemas.openxmlformats.org/officeDocument/2006/relationships/footer" Target="/word/footer1.xml" Id="R991d1159b6c84363" /></Relationships>
</file>