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ed5acbc0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FONDSFINANS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KAPITALFORVALTNING AS</w:t>
      </w:r>
    </w:p>
    <w:sectPr>
      <w:headerReference xmlns:r="http://schemas.openxmlformats.org/officeDocument/2006/relationships" w:type="default" r:id="R2ccb1cae04164251"/>
      <w:footerReference xmlns:r="http://schemas.openxmlformats.org/officeDocument/2006/relationships" w:type="default" r:id="R480e7a068463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1cae04164251" /><Relationship Type="http://schemas.openxmlformats.org/officeDocument/2006/relationships/footer" Target="/word/footer1.xml" Id="R480e7a068463454f" /></Relationships>
</file>