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931920a5a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XLEDGER GROUP AS</w:t>
      </w:r>
    </w:p>
    <w:sectPr>
      <w:headerReference xmlns:r="http://schemas.openxmlformats.org/officeDocument/2006/relationships" w:type="default" r:id="R9f7b2fc414294638"/>
      <w:footerReference xmlns:r="http://schemas.openxmlformats.org/officeDocument/2006/relationships" w:type="default" r:id="R49373d10acc7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b2fc414294638" /><Relationship Type="http://schemas.openxmlformats.org/officeDocument/2006/relationships/footer" Target="/word/footer1.xml" Id="R49373d10acc74c36" /></Relationships>
</file>