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2d3ce43c6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 TRE MUSKETERER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Sellebakk,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TRE MUSKETERER AS</w:t>
      </w:r>
    </w:p>
    <w:sectPr>
      <w:headerReference xmlns:r="http://schemas.openxmlformats.org/officeDocument/2006/relationships" w:type="default" r:id="Rc8464c5d181741e8"/>
      <w:footerReference xmlns:r="http://schemas.openxmlformats.org/officeDocument/2006/relationships" w:type="default" r:id="R3d3068b5b66a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TRE MUSKETERER AS   ·   Org.nr 981 982 924   ·   c/o Dag Anders Rasmussen, Kinogaten 5   ·   1653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TRE MUSKETERER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64c5d181741e8" /><Relationship Type="http://schemas.openxmlformats.org/officeDocument/2006/relationships/footer" Target="/word/footer1.xml" Id="R3d3068b5b66a4b31" /></Relationships>
</file>