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69e18bfa8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RSL COM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RSL COM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b5169e82e4c56"/>
      <w:footerReference xmlns:r="http://schemas.openxmlformats.org/officeDocument/2006/relationships" w:type="default" r:id="Rf77ea0c3d165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RSL COM NORWAY AS   ·   Org.nr 981 992 997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RSL COM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b5169e82e4c56" /><Relationship Type="http://schemas.openxmlformats.org/officeDocument/2006/relationships/footer" Target="/word/footer1.xml" Id="Rf77ea0c3d1654361" /></Relationships>
</file>