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712f260fa149d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SEKSTANT INVESTMENT COMPANY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SEKSTANT INVESTMENT COMPANY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e5b776ad76748c8"/>
      <w:footerReference xmlns:r="http://schemas.openxmlformats.org/officeDocument/2006/relationships" w:type="default" r:id="R401438e59c1f4f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SEKSTANT INVESTMENT COMPANY AS   ·   Org.nr 982 008 115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SEKSTANT INVESTMENT COMPANY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5b776ad76748c8" /><Relationship Type="http://schemas.openxmlformats.org/officeDocument/2006/relationships/footer" Target="/word/footer1.xml" Id="R401438e59c1f4f00" /></Relationships>
</file>