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cf253aac4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HÅKON SUNDELIN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HÅKON SUNDELIN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bc78bb415435f"/>
      <w:footerReference xmlns:r="http://schemas.openxmlformats.org/officeDocument/2006/relationships" w:type="default" r:id="Rb1ef0db647c2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HÅKON SUNDELIN   ·   Org.nr 982 014 166   ·   Hedeguohppi 39   ·   9845 TANA   ·   Tlf. 920 46 218   ·   hsundeli@online.no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HÅKON SUNDELIN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bc78bb415435f" /><Relationship Type="http://schemas.openxmlformats.org/officeDocument/2006/relationships/footer" Target="/word/footer1.xml" Id="Rb1ef0db647c245a8" /></Relationships>
</file>