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218e5b7f2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BRANDT HOLDING AS</w:t>
      </w:r>
    </w:p>
    <w:sectPr>
      <w:headerReference xmlns:r="http://schemas.openxmlformats.org/officeDocument/2006/relationships" w:type="default" r:id="R63f8c18103414d56"/>
      <w:footerReference xmlns:r="http://schemas.openxmlformats.org/officeDocument/2006/relationships" w:type="default" r:id="Rb50d65fde1d9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BRANDT HOLDING AS   ·   Org.nr 982 039 096   ·   Ulvøygata 18D   ·   5537 HAUGESUND   ·   Tlf. 52 86 62 10   ·   thor.brandt@gatma.no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BRANDT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8c18103414d56" /><Relationship Type="http://schemas.openxmlformats.org/officeDocument/2006/relationships/footer" Target="/word/footer1.xml" Id="Rb50d65fde1d94141" /></Relationships>
</file>