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0abf5d451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MEDIAHLP 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MEDIAHLP 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c50a1b034439d"/>
      <w:footerReference xmlns:r="http://schemas.openxmlformats.org/officeDocument/2006/relationships" w:type="default" r:id="R1269a722ef03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MEDIAHLP COM AS   ·   Org.nr 982 067 006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MEDIAHLP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c50a1b034439d" /><Relationship Type="http://schemas.openxmlformats.org/officeDocument/2006/relationships/footer" Target="/word/footer1.xml" Id="R1269a722ef034dc5" /></Relationships>
</file>