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9bfde30d5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LOKAL REVISJON AS.</w:t>
      </w:r>
    </w:p>
    <w:sectPr>
      <w:headerReference xmlns:r="http://schemas.openxmlformats.org/officeDocument/2006/relationships" w:type="default" r:id="Rf1a8ba06ab7440b4"/>
      <w:footerReference xmlns:r="http://schemas.openxmlformats.org/officeDocument/2006/relationships" w:type="default" r:id="R84e1ab3c5a81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8ba06ab7440b4" /><Relationship Type="http://schemas.openxmlformats.org/officeDocument/2006/relationships/footer" Target="/word/footer1.xml" Id="R84e1ab3c5a814242" /></Relationships>
</file>