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a760d6f6c34d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MEYER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AS</w:t>
      </w:r>
    </w:p>
    <w:sectPr>
      <w:headerReference xmlns:r="http://schemas.openxmlformats.org/officeDocument/2006/relationships" w:type="default" r:id="Rb1307c3cffd24505"/>
      <w:footerReference xmlns:r="http://schemas.openxmlformats.org/officeDocument/2006/relationships" w:type="default" r:id="R7a28a680504f4d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AS   ·   Org.nr 982 181 828   ·   Søderlundmyra 18   ·   8622 MO I RANA   ·   Tlf. 47 77 00 10   ·   post@meyer.no   ·   meyer.no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307c3cffd24505" /><Relationship Type="http://schemas.openxmlformats.org/officeDocument/2006/relationships/footer" Target="/word/footer1.xml" Id="R7a28a680504f4d1c" /></Relationships>
</file>