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a954134df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COMPACTSTUDIO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COMPACTSTUDIO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2f63869d14d1e"/>
      <w:footerReference xmlns:r="http://schemas.openxmlformats.org/officeDocument/2006/relationships" w:type="default" r:id="R517dff8ecf54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COMPACTSTUDIO AS   ·   Org.nr 982 194 032   ·   Granåsen 68A   ·   1362 HOSLE   ·   Tlf. 67 14 05 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COMPACTSTUDIO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2f63869d14d1e" /><Relationship Type="http://schemas.openxmlformats.org/officeDocument/2006/relationships/footer" Target="/word/footer1.xml" Id="R517dff8ecf54406a" /></Relationships>
</file>