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a75be264047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RED &amp; WHITE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RED &amp; WHITE AS</w:t>
      </w:r>
    </w:p>
    <w:sectPr>
      <w:headerReference xmlns:r="http://schemas.openxmlformats.org/officeDocument/2006/relationships" w:type="default" r:id="Rf3336323c22d4e2f"/>
      <w:footerReference xmlns:r="http://schemas.openxmlformats.org/officeDocument/2006/relationships" w:type="default" r:id="Read21f338de8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&amp; WHITE AS   ·   Org.nr 982 214 513   ·   Strandveien 15   ·   1366 LYSAKER   ·   Tlf. 32 24 22 90   ·   office@redwhite.no   ·   www.redwhite.no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&amp; WHITE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36323c22d4e2f" /><Relationship Type="http://schemas.openxmlformats.org/officeDocument/2006/relationships/footer" Target="/word/footer1.xml" Id="Read21f338de841b3" /></Relationships>
</file>