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373fb09a9745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PLANETEN BARN OG UNGDOM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PLANETEN BARN OG UNGDOM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1c9a3c64b34624"/>
      <w:footerReference xmlns:r="http://schemas.openxmlformats.org/officeDocument/2006/relationships" w:type="default" r:id="R6b95e41031eb45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PLANETEN BARN OG UNGDOM AS   ·   Org.nr 982 228 093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PLANETEN BARN OG UNGDOM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1c9a3c64b34624" /><Relationship Type="http://schemas.openxmlformats.org/officeDocument/2006/relationships/footer" Target="/word/footer1.xml" Id="R6b95e41031eb45bd" /></Relationships>
</file>