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4ac094196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SKIPSREGNSKAP AS</w:t>
      </w:r>
    </w:p>
    <w:sectPr>
      <w:headerReference xmlns:r="http://schemas.openxmlformats.org/officeDocument/2006/relationships" w:type="default" r:id="R59136d80fb8f47d3"/>
      <w:footerReference xmlns:r="http://schemas.openxmlformats.org/officeDocument/2006/relationships" w:type="default" r:id="R38371196ee49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SKIPSREGNSKAP AS   ·   Org.nr 982 249 023   ·   Kaien 11   ·   4250 KOPERVIK   ·   Tlf. 52 80 42 00   ·   glu@glskip.no   ·   www.glskip.no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36d80fb8f47d3" /><Relationship Type="http://schemas.openxmlformats.org/officeDocument/2006/relationships/footer" Target="/word/footer1.xml" Id="R38371196ee49499e" /></Relationships>
</file>