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f5fa918f1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 NÆRINGSMEGLING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NÆRINGSMEGLING AS</w:t>
      </w:r>
    </w:p>
    <w:sectPr>
      <w:headerReference xmlns:r="http://schemas.openxmlformats.org/officeDocument/2006/relationships" w:type="default" r:id="R06fdd18f61d54523"/>
      <w:footerReference xmlns:r="http://schemas.openxmlformats.org/officeDocument/2006/relationships" w:type="default" r:id="Raf09b13455d3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dd18f61d54523" /><Relationship Type="http://schemas.openxmlformats.org/officeDocument/2006/relationships/footer" Target="/word/footer1.xml" Id="Raf09b13455d344c2" /></Relationships>
</file>