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d2533ac3449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0c5fe6a8864d46"/>
      <w:footerReference xmlns:r="http://schemas.openxmlformats.org/officeDocument/2006/relationships" w:type="default" r:id="R1a2d2497fa37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TRANSPORT AS   ·   Org.nr 982 301 556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0c5fe6a8864d46" /><Relationship Type="http://schemas.openxmlformats.org/officeDocument/2006/relationships/footer" Target="/word/footer1.xml" Id="R1a2d2497fa374c10" /></Relationships>
</file>