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71fcb60f7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HALLBYGGERNE-JONSEREDS AS</w:t>
      </w:r>
    </w:p>
    <w:sectPr>
      <w:headerReference xmlns:r="http://schemas.openxmlformats.org/officeDocument/2006/relationships" w:type="default" r:id="R0534d0afcd6d4b8d"/>
      <w:footerReference xmlns:r="http://schemas.openxmlformats.org/officeDocument/2006/relationships" w:type="default" r:id="R234f33176d1c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HALLBYGGERNE-JONSEREDS AS   ·   Org.nr 982 348 854   ·   Jeksleveien 100   ·   2016 FROGNER   ·   Tlf. 23 70 52 00   ·   tom.teneberg@nss-group.com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HALLBYGGERNE-JONSEREDS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4d0afcd6d4b8d" /><Relationship Type="http://schemas.openxmlformats.org/officeDocument/2006/relationships/footer" Target="/word/footer1.xml" Id="R234f33176d1c4367" /></Relationships>
</file>