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294a858a0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1a072ae98b11427d"/>
      <w:footerReference xmlns:r="http://schemas.openxmlformats.org/officeDocument/2006/relationships" w:type="default" r:id="Re3844a919300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72ae98b11427d" /><Relationship Type="http://schemas.openxmlformats.org/officeDocument/2006/relationships/footer" Target="/word/footer1.xml" Id="Re3844a9193004a19" /></Relationships>
</file>