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41f38e566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INNHERRED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INNHERRED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f54c358d646cb"/>
      <w:footerReference xmlns:r="http://schemas.openxmlformats.org/officeDocument/2006/relationships" w:type="default" r:id="R24808e697d71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INNHERRED BETONG AS   ·   Org.nr 982 376 793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INNHERRED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f54c358d646cb" /><Relationship Type="http://schemas.openxmlformats.org/officeDocument/2006/relationships/footer" Target="/word/footer1.xml" Id="R24808e697d714063" /></Relationships>
</file>