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811e81178c4c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Engelsviken,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FREDRIKSTAD REGNSKAP AS</w:t>
      </w:r>
    </w:p>
    <w:sectPr>
      <w:headerReference xmlns:r="http://schemas.openxmlformats.org/officeDocument/2006/relationships" w:type="default" r:id="R7457136f121849e9"/>
      <w:footerReference xmlns:r="http://schemas.openxmlformats.org/officeDocument/2006/relationships" w:type="default" r:id="R61687a725546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FREDRIKSTAD REGNSKAP AS   ·   Org.nr 982 397 111   ·   Rødsbråtan 38   ·   1628 ENGELSVIKEN   ·   Tlf. 69 30 96 00   ·   post@fredrikstadregnskap.no   ·   www.fredrikstadregnskap.no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FREDRIKSTAD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57136f121849e9" /><Relationship Type="http://schemas.openxmlformats.org/officeDocument/2006/relationships/footer" Target="/word/footer1.xml" Id="R61687a7255464e9c" /></Relationships>
</file>