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528813cbe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LOCSTUDIO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LOCSTUDIO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53d218b514d2c"/>
      <w:footerReference xmlns:r="http://schemas.openxmlformats.org/officeDocument/2006/relationships" w:type="default" r:id="R37b79522903b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LOCSTUDIO AS   ·   Org.nr 982 467 772   ·   Vinddalsveien 29   ·   5106 ØVRE ERVIK   ·   Tlf. 21 68 49 29   ·   info@locstudio.no   ·   www.locstudio.no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53d218b514d2c" /><Relationship Type="http://schemas.openxmlformats.org/officeDocument/2006/relationships/footer" Target="/word/footer1.xml" Id="R37b79522903b4a93" /></Relationships>
</file>