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e79138ffa4a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MYSEN TOMTEUTVIKLING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MYSEN TOMTEUTVIKLING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fb57a7761c47d2"/>
      <w:footerReference xmlns:r="http://schemas.openxmlformats.org/officeDocument/2006/relationships" w:type="default" r:id="R6f0d54c80ee54c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MYSEN TOMTEUTVIKLING AS   ·   Org.nr 982 494 680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MYSEN TOMTEUTVIKLING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fb57a7761c47d2" /><Relationship Type="http://schemas.openxmlformats.org/officeDocument/2006/relationships/footer" Target="/word/footer1.xml" Id="R6f0d54c80ee54cb7" /></Relationships>
</file>