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eec620b21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c6448fc014bc6"/>
      <w:footerReference xmlns:r="http://schemas.openxmlformats.org/officeDocument/2006/relationships" w:type="default" r:id="R2f86165cbb71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GREINA AS   ·   Org.nr 982 556 546   ·   Granveien 6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c6448fc014bc6" /><Relationship Type="http://schemas.openxmlformats.org/officeDocument/2006/relationships/footer" Target="/word/footer1.xml" Id="R2f86165cbb714018" /></Relationships>
</file>