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95cd07e88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CARAT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CARAT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15b4cf1d644cf"/>
      <w:footerReference xmlns:r="http://schemas.openxmlformats.org/officeDocument/2006/relationships" w:type="default" r:id="Rde84b2d625be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CARAT NORGE AS   ·   Org.nr 982 583 365   ·   Fabrikkveien 144   ·   7890 NAMSSKOGAN   ·   Tlf. 74 33 43 00   ·   sverre.gjersvik@outlook.com   ·   www.caratnorge.no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CARAT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15b4cf1d644cf" /><Relationship Type="http://schemas.openxmlformats.org/officeDocument/2006/relationships/footer" Target="/word/footer1.xml" Id="Rde84b2d625be49b8" /></Relationships>
</file>