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16478ccd9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 SERVICE AS</w:t>
      </w:r>
    </w:p>
    <w:sectPr>
      <w:headerReference xmlns:r="http://schemas.openxmlformats.org/officeDocument/2006/relationships" w:type="default" r:id="Ra603cd282bfe4844"/>
      <w:footerReference xmlns:r="http://schemas.openxmlformats.org/officeDocument/2006/relationships" w:type="default" r:id="Rc017915ee9f5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SERVICE AS   ·   Org.nr 982 592 607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3cd282bfe4844" /><Relationship Type="http://schemas.openxmlformats.org/officeDocument/2006/relationships/footer" Target="/word/footer1.xml" Id="Rc017915ee9f540b6" /></Relationships>
</file>