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62b8639fe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 BØRSON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 BØRSON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dbf0ee1d9b4a3d"/>
      <w:footerReference xmlns:r="http://schemas.openxmlformats.org/officeDocument/2006/relationships" w:type="default" r:id="R8ee6acec1e81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 BØRSON AS   ·   Org.nr 982 592 933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 BØRSON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bf0ee1d9b4a3d" /><Relationship Type="http://schemas.openxmlformats.org/officeDocument/2006/relationships/footer" Target="/word/footer1.xml" Id="R8ee6acec1e814368" /></Relationships>
</file>