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967be847c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808e50865ef54132"/>
      <w:footerReference xmlns:r="http://schemas.openxmlformats.org/officeDocument/2006/relationships" w:type="default" r:id="R638ce4c344d5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e50865ef54132" /><Relationship Type="http://schemas.openxmlformats.org/officeDocument/2006/relationships/footer" Target="/word/footer1.xml" Id="R638ce4c344d54ae6" /></Relationships>
</file>