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94beb10e7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LØGE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66aa897ce7f24538"/>
      <w:footerReference xmlns:r="http://schemas.openxmlformats.org/officeDocument/2006/relationships" w:type="default" r:id="Rbffe1b9f65cf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897ce7f24538" /><Relationship Type="http://schemas.openxmlformats.org/officeDocument/2006/relationships/footer" Target="/word/footer1.xml" Id="Rbffe1b9f65cf480e" /></Relationships>
</file>