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56648dc57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 GRUPPEN AS</w:t>
      </w:r>
    </w:p>
    <w:sectPr>
      <w:headerReference xmlns:r="http://schemas.openxmlformats.org/officeDocument/2006/relationships" w:type="default" r:id="R7b11963cd5c84bda"/>
      <w:footerReference xmlns:r="http://schemas.openxmlformats.org/officeDocument/2006/relationships" w:type="default" r:id="Rf3851a388f3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 GRUPPEN AS   ·   Org.nr 982 794 870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1963cd5c84bda" /><Relationship Type="http://schemas.openxmlformats.org/officeDocument/2006/relationships/footer" Target="/word/footer1.xml" Id="Rf3851a388f324056" /></Relationships>
</file>