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9774bbfa8c4a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NYGAARD UR OG GULL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NYGAARD UR OG GULL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bb50b2de0d4a19"/>
      <w:footerReference xmlns:r="http://schemas.openxmlformats.org/officeDocument/2006/relationships" w:type="default" r:id="Rc94c22a8b02748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NYGAARD UR OG GULL AS   ·   Org.nr 982 904 587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NYGAARD UR OG GULL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bb50b2de0d4a19" /><Relationship Type="http://schemas.openxmlformats.org/officeDocument/2006/relationships/footer" Target="/word/footer1.xml" Id="Rc94c22a8b027488f" /></Relationships>
</file>