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6ab65984a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PINGVIN KLIMA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PINGVIN KLIMA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4dc213c2a548af"/>
      <w:footerReference xmlns:r="http://schemas.openxmlformats.org/officeDocument/2006/relationships" w:type="default" r:id="R9f4413102a5d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PINGVIN KLIMA AS   ·   Org.nr 983 060 439   ·   Bjørnerudveien 18   ·   1266 OSLO   ·   Tlf. 22 65 04 15   ·   post@pingvinklima.no   ·   www.pingvinklima.no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PINGVIN KLIMA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4dc213c2a548af" /><Relationship Type="http://schemas.openxmlformats.org/officeDocument/2006/relationships/footer" Target="/word/footer1.xml" Id="R9f4413102a5d43c9" /></Relationships>
</file>