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70d2d395d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INFO-COMPAGNIET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INFO-COMPAGNIET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aed4e2ebd47aa"/>
      <w:footerReference xmlns:r="http://schemas.openxmlformats.org/officeDocument/2006/relationships" w:type="default" r:id="R54961afab041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INFO-COMPAGNIET AS   ·   Org.nr 983 072 852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INFO-COMPAGNIET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aed4e2ebd47aa" /><Relationship Type="http://schemas.openxmlformats.org/officeDocument/2006/relationships/footer" Target="/word/footer1.xml" Id="R54961afab0414545" /></Relationships>
</file>