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39861b6ee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ODNES HÅNDLAFT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ODNES HÅNDLAFT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5db46f7a743bb"/>
      <w:footerReference xmlns:r="http://schemas.openxmlformats.org/officeDocument/2006/relationships" w:type="default" r:id="R07806b6414f1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ODNES HÅNDLAFT AS   ·   Org.nr 983 136 834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ODNES HÅNDLAFT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5db46f7a743bb" /><Relationship Type="http://schemas.openxmlformats.org/officeDocument/2006/relationships/footer" Target="/word/footer1.xml" Id="R07806b6414f14bd9" /></Relationships>
</file>