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1558f8e0b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FIALA REGNSKAP AS, org.nr 983 150 187,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REGNSKAP AS</w:t>
      </w:r>
    </w:p>
    <w:sectPr>
      <w:headerReference xmlns:r="http://schemas.openxmlformats.org/officeDocument/2006/relationships" w:type="default" r:id="R4d0e986f45d84c2a"/>
      <w:footerReference xmlns:r="http://schemas.openxmlformats.org/officeDocument/2006/relationships" w:type="default" r:id="R52adb979090a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e986f45d84c2a" /><Relationship Type="http://schemas.openxmlformats.org/officeDocument/2006/relationships/footer" Target="/word/footer1.xml" Id="R52adb979090a4aee" /></Relationships>
</file>